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82801" w14:textId="138DA720" w:rsidR="004007BA" w:rsidRPr="004007BA" w:rsidRDefault="004007BA" w:rsidP="004007BA">
      <w:r w:rsidRPr="004007BA">
        <w:t xml:space="preserve">Для працівників 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Харківської філії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 xml:space="preserve"> ТОВ “Газорозподільні мережі України”</w:t>
      </w:r>
      <w:r w:rsidRPr="004007BA">
        <w:t xml:space="preserve"> 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 </w:t>
      </w:r>
    </w:p>
    <w:p w14:paraId="50A37E03" w14:textId="77777777" w:rsidR="004007BA" w:rsidRPr="004007BA" w:rsidRDefault="004007BA" w:rsidP="004007BA">
      <w:r w:rsidRPr="004007BA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6F2CA092" w14:textId="1FE5834A" w:rsidR="004007BA" w:rsidRPr="004007BA" w:rsidRDefault="004007BA" w:rsidP="004007BA">
      <w:r w:rsidRPr="004007BA"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Pr="004007BA">
        <w:t>Megapolis.DoсNet</w:t>
      </w:r>
      <w:proofErr w:type="spellEnd"/>
      <w:r w:rsidRPr="004007BA">
        <w:t>» в окремих журналах («Вхідні», «Вихі</w:t>
      </w:r>
      <w:r w:rsidR="00A128EB">
        <w:t>дні»). Реєстрація документів: 08:00-17:00 (понеділок-четвер), 08:00-15</w:t>
      </w:r>
      <w:r w:rsidRPr="004007BA">
        <w:t xml:space="preserve">:45 (п’ятниця). </w:t>
      </w:r>
    </w:p>
    <w:p w14:paraId="6DCBB1DE" w14:textId="69312768" w:rsidR="004007BA" w:rsidRPr="004007BA" w:rsidRDefault="004007BA" w:rsidP="004007BA">
      <w:r w:rsidRPr="004007BA">
        <w:t xml:space="preserve">Отримання документів у 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Харківськ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ій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 xml:space="preserve"> філії ТОВ “Газорозподільні мережі України”</w:t>
      </w:r>
      <w:r w:rsidR="00A128EB" w:rsidRPr="004007BA">
        <w:t xml:space="preserve"> </w:t>
      </w:r>
      <w:r w:rsidRPr="004007BA">
        <w:t xml:space="preserve"> здійснюється через СЕВ, СЕО (</w:t>
      </w:r>
      <w:proofErr w:type="spellStart"/>
      <w:r w:rsidRPr="004007BA">
        <w:t>міжпаспортний</w:t>
      </w:r>
      <w:proofErr w:type="spellEnd"/>
      <w:r w:rsidRPr="004007BA">
        <w:t xml:space="preserve"> обмін), офіційні електронні адреси,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  <w:bookmarkStart w:id="0" w:name="_GoBack"/>
      <w:bookmarkEnd w:id="0"/>
    </w:p>
    <w:p w14:paraId="3A738051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>Режим роботи:</w:t>
      </w:r>
    </w:p>
    <w:p w14:paraId="7C0E8833" w14:textId="149AA42A" w:rsidR="004007BA" w:rsidRPr="004007BA" w:rsidRDefault="001652B3" w:rsidP="004007BA">
      <w:r>
        <w:t>08:00-17</w:t>
      </w:r>
      <w:r w:rsidR="004007BA" w:rsidRPr="004007BA">
        <w:t>:00 (понеділок – четвер)</w:t>
      </w:r>
    </w:p>
    <w:p w14:paraId="548C187E" w14:textId="25E5587C" w:rsidR="004007BA" w:rsidRPr="004007BA" w:rsidRDefault="001652B3" w:rsidP="004007BA">
      <w:r>
        <w:t>08:00-15</w:t>
      </w:r>
      <w:r w:rsidR="004007BA" w:rsidRPr="004007BA">
        <w:t>:45 (п’ятниця)</w:t>
      </w:r>
    </w:p>
    <w:p w14:paraId="64E48B88" w14:textId="7B3D8139" w:rsidR="004007BA" w:rsidRPr="004007BA" w:rsidRDefault="001652B3" w:rsidP="004007BA">
      <w:r>
        <w:t>перерва: 12:00-12</w:t>
      </w:r>
      <w:r w:rsidR="004007BA" w:rsidRPr="004007BA">
        <w:t>:45</w:t>
      </w:r>
    </w:p>
    <w:p w14:paraId="2EC9C317" w14:textId="77777777" w:rsidR="004007BA" w:rsidRPr="004007BA" w:rsidRDefault="004007BA" w:rsidP="004007BA">
      <w:pPr>
        <w:rPr>
          <w:b/>
          <w:bCs/>
        </w:rPr>
      </w:pPr>
      <w:r w:rsidRPr="004007BA">
        <w:rPr>
          <w:b/>
          <w:bCs/>
        </w:rPr>
        <w:t xml:space="preserve">Особистий прийом громадян: </w:t>
      </w:r>
    </w:p>
    <w:p w14:paraId="54B90EC2" w14:textId="6780DBAC" w:rsidR="004007BA" w:rsidRPr="004007BA" w:rsidRDefault="004007BA" w:rsidP="004007BA">
      <w:r w:rsidRPr="004007BA">
        <w:t xml:space="preserve">У зв’язку із введенням в Україні воєнного стану тимчасово особистий прийом громадян у 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Харківськ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ій філії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 xml:space="preserve"> ТОВ “Газорозподільні мережі України”</w:t>
      </w:r>
      <w:r w:rsidRPr="004007BA">
        <w:t xml:space="preserve"> не здійснюється.</w:t>
      </w:r>
    </w:p>
    <w:p w14:paraId="31FD950F" w14:textId="4A1FC2AC" w:rsidR="00337510" w:rsidRDefault="004007BA">
      <w:r w:rsidRPr="004007BA">
        <w:t xml:space="preserve">Пропозиції/питання/зауваження громадян надсилаються на офіційні електронні адреси 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>Харківської філії</w:t>
      </w:r>
      <w:r w:rsidR="00A128EB">
        <w:rPr>
          <w:rFonts w:ascii="Circe" w:hAnsi="Circe"/>
          <w:color w:val="000000"/>
          <w:sz w:val="27"/>
          <w:szCs w:val="27"/>
          <w:shd w:val="clear" w:color="auto" w:fill="FFFFFF"/>
        </w:rPr>
        <w:t xml:space="preserve"> ТОВ “Газорозподільні мережі України”</w:t>
      </w:r>
      <w:r w:rsidRPr="004007BA">
        <w:t xml:space="preserve"> (</w:t>
      </w:r>
      <w:hyperlink r:id="rId5" w:history="1">
        <w:r w:rsidR="00A128EB">
          <w:rPr>
            <w:rStyle w:val="ac"/>
            <w:rFonts w:ascii="Circe" w:hAnsi="Circe"/>
            <w:color w:val="000000"/>
            <w:sz w:val="27"/>
            <w:szCs w:val="27"/>
            <w:shd w:val="clear" w:color="auto" w:fill="F1F1F1"/>
          </w:rPr>
          <w:t>office.kh@grmu.com.ua</w:t>
        </w:r>
      </w:hyperlink>
      <w:r w:rsidRPr="004007BA">
        <w:t xml:space="preserve">) для їх подальшого розгляду, реєстрації та опрацювання відповідними структурними та/або відокремленими підрозділами </w:t>
      </w:r>
      <w:r w:rsidR="00A128EB">
        <w:rPr>
          <w:rFonts w:ascii="Circe" w:hAnsi="Circe"/>
          <w:sz w:val="27"/>
          <w:szCs w:val="27"/>
          <w:shd w:val="clear" w:color="auto" w:fill="F1F1F1"/>
        </w:rPr>
        <w:t>Харківської філії ТОВ «Газорозподільні мережі України»</w:t>
      </w:r>
    </w:p>
    <w:sectPr w:rsidR="00337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BA"/>
    <w:rsid w:val="001652B3"/>
    <w:rsid w:val="00337510"/>
    <w:rsid w:val="00367117"/>
    <w:rsid w:val="003B7001"/>
    <w:rsid w:val="004007BA"/>
    <w:rsid w:val="00A1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5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7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0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0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07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07B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07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07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07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07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7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07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7B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7B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07B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007B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0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.kh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Андрійшина Анастасія Володимирівна</dc:creator>
  <cp:keywords/>
  <dc:description/>
  <cp:lastModifiedBy>Yemets</cp:lastModifiedBy>
  <cp:revision>3</cp:revision>
  <dcterms:created xsi:type="dcterms:W3CDTF">2025-03-12T13:37:00Z</dcterms:created>
  <dcterms:modified xsi:type="dcterms:W3CDTF">2025-03-12T14:19:00Z</dcterms:modified>
</cp:coreProperties>
</file>